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C2" w:rsidRPr="00D771C2" w:rsidRDefault="00590D50" w:rsidP="00D771C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Алла </w:t>
      </w:r>
      <w:proofErr w:type="spellStart"/>
      <w:r>
        <w:rPr>
          <w:b/>
          <w:i/>
          <w:sz w:val="24"/>
          <w:szCs w:val="24"/>
        </w:rPr>
        <w:t>Слепова</w:t>
      </w:r>
      <w:proofErr w:type="spellEnd"/>
      <w:r>
        <w:rPr>
          <w:b/>
          <w:i/>
          <w:sz w:val="24"/>
          <w:szCs w:val="24"/>
        </w:rPr>
        <w:t>,</w:t>
      </w:r>
      <w:r w:rsidR="00D771C2">
        <w:rPr>
          <w:b/>
          <w:i/>
          <w:sz w:val="24"/>
          <w:szCs w:val="24"/>
        </w:rPr>
        <w:t xml:space="preserve"> воспитатель</w:t>
      </w:r>
    </w:p>
    <w:p w:rsidR="00457409" w:rsidRDefault="00457409" w:rsidP="00457409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Аллергия на пыльцу растений.</w:t>
      </w:r>
    </w:p>
    <w:p w:rsidR="00457409" w:rsidRPr="00590D50" w:rsidRDefault="00457409" w:rsidP="001420FC">
      <w:pPr>
        <w:rPr>
          <w:rFonts w:ascii="Times New Roman" w:hAnsi="Times New Roman" w:cs="Times New Roman"/>
          <w:sz w:val="24"/>
          <w:szCs w:val="24"/>
        </w:rPr>
      </w:pPr>
      <w:r w:rsidRPr="00590D50">
        <w:rPr>
          <w:rStyle w:val="a3"/>
          <w:rFonts w:ascii="Times New Roman" w:hAnsi="Times New Roman" w:cs="Times New Roman"/>
          <w:sz w:val="24"/>
          <w:szCs w:val="24"/>
        </w:rPr>
        <w:t>Аллергия на пыльцу</w:t>
      </w:r>
      <w:r w:rsidRPr="00590D50">
        <w:rPr>
          <w:rFonts w:ascii="Times New Roman" w:hAnsi="Times New Roman" w:cs="Times New Roman"/>
          <w:sz w:val="24"/>
          <w:szCs w:val="24"/>
        </w:rPr>
        <w:t xml:space="preserve"> – это заболевание, связанное с сезонными природными явлениями, цветением злаков, деревьев, разнообразных трав. Развивается болезнь как ответная реакция на вторичное вторжение аллергена у тех, кто уже имеет предрасположенность к аллергии. Существует несколько синонимов, определяющих болезнь, которые иногда вводят в заблуждение самих аллергиков.</w:t>
      </w:r>
    </w:p>
    <w:p w:rsidR="00457409" w:rsidRPr="00590D50" w:rsidRDefault="00D771C2" w:rsidP="00142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49530</wp:posOffset>
            </wp:positionV>
            <wp:extent cx="3771900" cy="2514600"/>
            <wp:effectExtent l="19050" t="0" r="0" b="0"/>
            <wp:wrapTight wrapText="bothSides">
              <wp:wrapPolygon edited="0">
                <wp:start x="8945" y="0"/>
                <wp:lineTo x="7527" y="164"/>
                <wp:lineTo x="3382" y="2127"/>
                <wp:lineTo x="1200" y="5236"/>
                <wp:lineTo x="109" y="7855"/>
                <wp:lineTo x="-109" y="10473"/>
                <wp:lineTo x="0" y="13091"/>
                <wp:lineTo x="873" y="15709"/>
                <wp:lineTo x="2727" y="18327"/>
                <wp:lineTo x="2836" y="18655"/>
                <wp:lineTo x="6327" y="20945"/>
                <wp:lineTo x="6873" y="21109"/>
                <wp:lineTo x="8400" y="21436"/>
                <wp:lineTo x="8727" y="21436"/>
                <wp:lineTo x="12764" y="21436"/>
                <wp:lineTo x="13200" y="21436"/>
                <wp:lineTo x="14618" y="21109"/>
                <wp:lineTo x="14618" y="20945"/>
                <wp:lineTo x="15164" y="20945"/>
                <wp:lineTo x="18655" y="18655"/>
                <wp:lineTo x="18655" y="18327"/>
                <wp:lineTo x="18764" y="18327"/>
                <wp:lineTo x="20618" y="15873"/>
                <wp:lineTo x="20727" y="15709"/>
                <wp:lineTo x="21491" y="13255"/>
                <wp:lineTo x="21491" y="13091"/>
                <wp:lineTo x="21600" y="11127"/>
                <wp:lineTo x="21600" y="9327"/>
                <wp:lineTo x="21382" y="7855"/>
                <wp:lineTo x="20400" y="5236"/>
                <wp:lineTo x="18109" y="2127"/>
                <wp:lineTo x="13964" y="164"/>
                <wp:lineTo x="12545" y="0"/>
                <wp:lineTo x="8945" y="0"/>
              </wp:wrapPolygon>
            </wp:wrapTight>
            <wp:docPr id="1" name="Рисунок 0" descr="алер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рг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146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457409"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Аллергия на пыльцу – это и поллиноз, и сенная лихорадка, и сезонный аллергический конъюнктивит, </w:t>
      </w:r>
      <w:proofErr w:type="spellStart"/>
      <w:r w:rsidR="00457409"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риноконъюнктивит</w:t>
      </w:r>
      <w:proofErr w:type="spellEnd"/>
      <w:proofErr w:type="gramStart"/>
      <w:r w:rsidR="00EF696B"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409"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7409"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многообразие понятий сведено к одному термину, обозначенному в классификаторе болезней, МКБ-10, где аллергия на пыльцу это код J30.1 – аллергический ринит, вызванный пыльцой растений.</w:t>
      </w:r>
    </w:p>
    <w:p w:rsidR="00457409" w:rsidRPr="00590D50" w:rsidRDefault="00457409" w:rsidP="001420F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видов аллергии поллиноз считается самым распространенным и диагностируется у 20-25% жителей планеты.</w:t>
      </w:r>
    </w:p>
    <w:p w:rsidR="00457409" w:rsidRPr="00590D50" w:rsidRDefault="00457409" w:rsidP="001420F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аллергию на пыльцу признали самостоятельным заболеванием только в 1819-м году.</w:t>
      </w:r>
    </w:p>
    <w:p w:rsidR="00457409" w:rsidRPr="00590D50" w:rsidRDefault="00457409" w:rsidP="001420F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считалось, что провоцирует аллергическую реакцию сухая трава, сено, отсюда и произошло одно из названий аллергии – сенная лихорадка.</w:t>
      </w:r>
    </w:p>
    <w:p w:rsidR="00457409" w:rsidRPr="00590D50" w:rsidRDefault="00457409" w:rsidP="001420F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великого множества растений, встречающихся на планете, только немногим более 50 семейств могут вызвать аллергию. К ним относятся так называемая ветрогонная флора, то есть растения, продуцирующие пыльцу, которая переносится на несколько километров ветром.</w:t>
      </w:r>
    </w:p>
    <w:p w:rsidR="00457409" w:rsidRPr="00590D50" w:rsidRDefault="00457409" w:rsidP="00590D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0D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аллергии на пыльцу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аллергии на пыльцу в весенний период объяснимы выделением аллергенов березой, дубом, кленом, орешником, платаном, тополями (пух адсорбирует и переносит пыльцу других деревьев).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пик заболеваемости связан с летним периодом, когда начинают цвести дикорастущие растения (травы) и злаки – кукуруза, рожь, гречиха.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период аллергии на пыльцу – это осень, которая известна печальной статистикой бурных аллергических реакций на амброзию, начинающую цвести с августа. Количество диагностируемых астматических приступов, отеков </w:t>
      </w:r>
      <w:proofErr w:type="spell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анафилактических шоков в конце лета и осенью резко возрастает и связано это именно с цветением амброзии, которую считают наиболее агрессивным растением в смысле провокации аллергии.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много неприятностей доставляет аллергикам цветущая полынь и лебеда.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этиология поллиноза характерна тем, что многие растения имеют </w:t>
      </w:r>
      <w:proofErr w:type="spell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антигенную</w:t>
      </w:r>
      <w:proofErr w:type="spell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общность друг с другом, с фруктами, овощами, бахчевыми культурами, и вызывают поливалентную аллергию, у которой нет одного конкретного возбудителя.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которые могут спровоцировать перекрестный поллиноз: Пыльца Родственные растения, деревья, цветы, луговые травы Фрукты, овощи, бахчевые культуры, орехи, продукты Лекарственные травы Пыльца цветущей березы Яблоня, орешник – лещина, ольха Фундук, морковь, яблоки, сливы, картофель, огурцы, сельдерей, помидоры, лук, киви, персики Почки березы, шишки ольхи, лист орешника Злаковые культуры – гречиха, рожь, кукуруза, пшеница, овес, ячмень</w:t>
      </w:r>
      <w:proofErr w:type="gram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обнаружено Не обнаружено Не обнаружено Цветение полыни Пыльца подсолнечника, одуванчик Подсолнечное растительное масло, продукты его содержащие, цитрусовые, мед и цикорий Ромашка, девясил, мать –и мачеха, календула, череда, чистотел Амброзия Подсолнечник Бананы, подсолнечное масло, семечки, дыня Одуванчик Лебеда</w:t>
      </w:r>
      <w:proofErr w:type="gram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обнаружено Свекла, редко – морковь, шпинат Не обнаружено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аллергии на пыльцу в смысле агрессивности провокационных факторов распределяются так: </w:t>
      </w:r>
    </w:p>
    <w:p w:rsidR="00457409" w:rsidRPr="00590D50" w:rsidRDefault="00457409" w:rsidP="00590D5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Сорные травы, разнотравье.</w:t>
      </w:r>
    </w:p>
    <w:p w:rsidR="00457409" w:rsidRPr="00590D50" w:rsidRDefault="00457409" w:rsidP="00590D5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Злаковые культуры.</w:t>
      </w:r>
    </w:p>
    <w:p w:rsidR="00457409" w:rsidRPr="00590D50" w:rsidRDefault="00457409" w:rsidP="00590D5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Пыльцевые деревья.</w:t>
      </w:r>
    </w:p>
    <w:p w:rsidR="00457409" w:rsidRPr="00590D50" w:rsidRDefault="00457409" w:rsidP="00590D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0D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Аллергия на пыльцу у детей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Весеннее-летний</w:t>
      </w:r>
      <w:proofErr w:type="spellEnd"/>
      <w:proofErr w:type="gram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– это не только возрождение природы и все более припекающее солнце, но и сезон типичных заболеваний, к которым относится аллергия на пыльцу у детей. Особенность детского поллиноза заключается в том, что на первом этапе по симптоматике он похож на проявления ОРЗ. Нередко заботливые родители искренне убеждены, что их ребенок продолжает болеть так же, как и зимой, и сетуют на чрезмерную болезненность малыша, его сниженный иммунитет. Стараясь самостоятельно справиться с насморком, мамы усердно закапывают и прогревают нос ребенка, не получая должного результата. Ни горячее молоко с медом, ни настои лечебных трав не помогают, более того симптомы могут даже усугубляться. Таким </w:t>
      </w:r>
      <w:proofErr w:type="gram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аллергия на пыльцу у детей маскируется довольно долго, пока родители не обращаются к врачу, где и выясняется, что ребенок страдает вовсе не простудным заболеванием, а сезонным поллинозом – одним из видов респираторной аллергии.</w:t>
      </w:r>
    </w:p>
    <w:p w:rsidR="00457409" w:rsidRPr="00590D50" w:rsidRDefault="00457409" w:rsidP="00590D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0D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отличить ОРЗ от признаков сезонной аллергии?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поллиноз – это типичное сезонное заболевание, оно не может развиться в холодное время года, зимой, как простудные болезни. Аллергия на пыльцу обусловлена именно пыльцевыми молекулами, которые преодолевая барьер слизистой оболочки носоглотки ребенка, проникают в </w:t>
      </w:r>
      <w:proofErr w:type="spell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бронхолегочную</w:t>
      </w:r>
      <w:proofErr w:type="spell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вызывают сильнейшую аллергическую реакцию. Соответственно, сезонный поллиноз – это болезнь, развивающаяся в период цветения, то есть весной и летом.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ОРЗ обычно проходят за 10-14дней, в отличие от поллиноза, который без должного лечения, может продолжаться весь период цветения деревьев, растений или трав.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В-третьих, слизь, выделяемая из носа при простудных заболеваниях более густая и окрашенная (зеленовато-желтого оттенка), чем при аллергии. Аллергия на пыльцу у детей проявляется выделением назального секрета жидкой консистенции прозрачного цвета, слизь почти никогда не </w:t>
      </w:r>
      <w:proofErr w:type="spell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загустевает</w:t>
      </w:r>
      <w:proofErr w:type="spell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симптомы поллиноза у детей: </w:t>
      </w:r>
    </w:p>
    <w:p w:rsidR="00457409" w:rsidRPr="00590D50" w:rsidRDefault="00457409" w:rsidP="00590D5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Гиперемия кожных покровов (лица).</w:t>
      </w:r>
    </w:p>
    <w:p w:rsidR="00457409" w:rsidRPr="00590D50" w:rsidRDefault="00457409" w:rsidP="00590D5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выделение слизи из носа прозрачного цвета и редкой консистенции.</w:t>
      </w:r>
    </w:p>
    <w:p w:rsidR="00457409" w:rsidRPr="00590D50" w:rsidRDefault="00457409" w:rsidP="00590D5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повышение температуры тела.</w:t>
      </w:r>
    </w:p>
    <w:p w:rsidR="00457409" w:rsidRPr="00590D50" w:rsidRDefault="00457409" w:rsidP="00590D5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Конъюнктивит, повышенное слезотечение, светобоязнь.</w:t>
      </w:r>
    </w:p>
    <w:p w:rsidR="00457409" w:rsidRPr="00590D50" w:rsidRDefault="00457409" w:rsidP="00590D5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Сухой, частый, поверхностный кашель.</w:t>
      </w:r>
    </w:p>
    <w:p w:rsidR="00457409" w:rsidRPr="00590D50" w:rsidRDefault="00457409" w:rsidP="00590D5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чихание.</w:t>
      </w:r>
    </w:p>
    <w:p w:rsidR="00457409" w:rsidRPr="00590D50" w:rsidRDefault="00457409" w:rsidP="00590D5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 на коже, зуд (дерматит).</w:t>
      </w:r>
    </w:p>
    <w:p w:rsidR="00457409" w:rsidRPr="00590D50" w:rsidRDefault="00457409" w:rsidP="00590D5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тембра голоса, охриплость.</w:t>
      </w:r>
    </w:p>
    <w:p w:rsidR="00457409" w:rsidRPr="00590D50" w:rsidRDefault="00457409" w:rsidP="00590D5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Одышка, возможны приступы астматического кашля.</w:t>
      </w:r>
    </w:p>
    <w:p w:rsidR="00457409" w:rsidRPr="00590D50" w:rsidRDefault="00457409" w:rsidP="00590D5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Раздражительность, капризность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Провокаторами весеннего поллиноза у детей могут быть зацветающие березы, ольха, ясень, клен. Летом фактором, вызывающим аллергию на пыльцу, являются практически все ветрогонные травы, цветы. Осенью – это всем известная амброзия, полынь, некоторые виды злаковых культур. Среди внутренних причин, объясняющих развитие сезонной аллергии у детей, в первую очередь лидирует наследственность, затем идет сниженный иммунитет и скрытые воспалительные процессы в назальной или </w:t>
      </w:r>
      <w:proofErr w:type="spell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бронхо-легочной</w:t>
      </w:r>
      <w:proofErr w:type="spell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помнить, что сезонный поллиноз у ребенка предполагает своевременную диагностику, лечение и соблюдение определенных правил питания. Из меню исключаются провоцирующие компоненты: </w:t>
      </w:r>
    </w:p>
    <w:p w:rsidR="00457409" w:rsidRPr="00590D50" w:rsidRDefault="00457409" w:rsidP="00590D5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белковой пищи (мяса, рыбы).</w:t>
      </w:r>
    </w:p>
    <w:p w:rsidR="00457409" w:rsidRPr="00590D50" w:rsidRDefault="00457409" w:rsidP="00590D5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Острые, копченые, маринованные блюда.</w:t>
      </w:r>
    </w:p>
    <w:p w:rsidR="00457409" w:rsidRPr="00590D50" w:rsidRDefault="00457409" w:rsidP="00590D5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Субпродукты (печень, легкие, сердце).</w:t>
      </w:r>
    </w:p>
    <w:p w:rsidR="00457409" w:rsidRPr="00590D50" w:rsidRDefault="00457409" w:rsidP="00590D5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Шоколад.</w:t>
      </w:r>
    </w:p>
    <w:p w:rsidR="00457409" w:rsidRPr="00590D50" w:rsidRDefault="00457409" w:rsidP="00590D5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Цитрусовые.</w:t>
      </w:r>
    </w:p>
    <w:p w:rsidR="00457409" w:rsidRPr="00590D50" w:rsidRDefault="00457409" w:rsidP="00590D5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Орехи.</w:t>
      </w:r>
    </w:p>
    <w:p w:rsidR="00457409" w:rsidRPr="00590D50" w:rsidRDefault="00457409" w:rsidP="00590D5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Клубника, малина, смородина, земляника.</w:t>
      </w:r>
    </w:p>
    <w:p w:rsidR="00457409" w:rsidRPr="00590D50" w:rsidRDefault="00457409" w:rsidP="00590D5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Черешня, слива, персик, абрикос.</w:t>
      </w:r>
    </w:p>
    <w:p w:rsidR="00457409" w:rsidRPr="00590D50" w:rsidRDefault="00457409" w:rsidP="00590D5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Овсяная, пшеничные, ячменная каши.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все перечисленные продукты невозможно полностью исключить из рациона ребенка, их необходимо ограничивать и следить за реакцией организма. Кроме того, частые умывания, исключение проветривания, исключение синтетических моющих средств и одежды из синтетики, прогулки только в местах, где нет провоцирующих растений, закаливание и активизация иммунитета – это те простые мероприятия, которые помогают предотвратить, остановить или минимизировать проявления сезонной аллергии.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Статистика гласит, что явные признаки сезонной аллергии чаще всего проявляются у мальчиков до достижения пубертатного возраста, девочки же страдают поллинозом чаще после 14-15 лет. Сезонная аллергия диагностируется в 25% случаев из всего количества детских аллергий.</w:t>
      </w:r>
    </w:p>
    <w:p w:rsidR="00457409" w:rsidRPr="00590D50" w:rsidRDefault="00457409" w:rsidP="00590D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0D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аллергии на пыльцу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борьбе со многими заболеваниями, так и при лечении поллиноза, профилактика аллергии на пыльцу – это единственный надежный метод, помогающий если не избежать реакции и комплекса симптомов, то значительно снизить их тяжесть. Профилактические мероприятия – это комплекс действий, выполнение которых не составляет труда, единственное, что требуется от аллергика - это помнить правила и систематически их придерживаться. </w:t>
      </w:r>
    </w:p>
    <w:p w:rsidR="00457409" w:rsidRPr="00590D50" w:rsidRDefault="00457409" w:rsidP="00590D5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Элиминация провоцирующего фактора. Элиминировать, это означает вывести аллерген или избежать контакта с ним. В смысле сезонного поллиноза, элиминация заключается в изменении режима и времени пребывания на свежем воздухе. </w:t>
      </w:r>
      <w:proofErr w:type="gram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Утренний период, ветреная погода, рощи, леса, засаженные </w:t>
      </w:r>
      <w:proofErr w:type="spell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аллергопровоцирующими</w:t>
      </w:r>
      <w:proofErr w:type="spell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деревьями, злаковые поля, поляны с луговыми травами – это «табу» для аллергика.</w:t>
      </w:r>
      <w:proofErr w:type="gram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Разрешаются прогулки в сырую, дождливую погоду, на территориях, где нет берез, ясеня, клена, ольхи и сорных трав. </w:t>
      </w:r>
    </w:p>
    <w:p w:rsidR="00457409" w:rsidRPr="00590D50" w:rsidRDefault="00457409" w:rsidP="00590D5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регулярную влажную уборку дома, в служебных помещениях, однако проветривания нужно проводить в отсутствие человека, страдающего аллергией (ветер может занести пыльцу).</w:t>
      </w:r>
    </w:p>
    <w:p w:rsidR="00457409" w:rsidRPr="00590D50" w:rsidRDefault="00457409" w:rsidP="00590D5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поездок не следует открывать окна автомобиля, транспортного средства. Желательно избегать скопления большого количества людей, которые также могут переносить на одежде частички пыльцы.</w:t>
      </w:r>
    </w:p>
    <w:p w:rsidR="00457409" w:rsidRPr="00590D50" w:rsidRDefault="00457409" w:rsidP="00590D5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цветения деревьев, трав, злаков необходимо регулярно принимать душ (не ванну), с помощью которого будут смываться мельчайшие частички пыльцы.</w:t>
      </w:r>
    </w:p>
    <w:p w:rsidR="00457409" w:rsidRPr="00590D50" w:rsidRDefault="00457409" w:rsidP="00590D5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страдающим поллинозом следует внимательно прочитать информацию о перекрестной реакции на пищевые продукты, и по возможности составить щадящее меню.</w:t>
      </w:r>
    </w:p>
    <w:p w:rsidR="00457409" w:rsidRPr="00590D50" w:rsidRDefault="00457409" w:rsidP="00590D5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Страдающим поллинозом следует весь летний сезон носить солнцезащитные очки, которые помогают не только противостоять вредному ультрафиолету, но и частично защищает лицо (глаза) от контакта с пыльцой.</w:t>
      </w:r>
    </w:p>
    <w:p w:rsidR="00457409" w:rsidRPr="00590D50" w:rsidRDefault="00457409" w:rsidP="00590D5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в путешествие, на прогулку, следует иметь при себе аптечку скорой помощи – антигистаминный препарат, желательно в растворимой, назальной или ингаляционной форме для быстрого купирования возможного аллергического приступа.</w:t>
      </w:r>
    </w:p>
    <w:p w:rsidR="00457409" w:rsidRPr="00590D50" w:rsidRDefault="00457409" w:rsidP="00590D5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Хорошим помощником для людей, страдающих сезонной аллергией, является специальный календарь цветения ветрогонной флоры, где указаны сроки </w:t>
      </w:r>
      <w:proofErr w:type="spell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палинации</w:t>
      </w:r>
      <w:proofErr w:type="spell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территориальная расположенность и виды деревьев, растений и трав.</w:t>
      </w:r>
    </w:p>
    <w:p w:rsidR="00457409" w:rsidRPr="00590D50" w:rsidRDefault="00457409" w:rsidP="00590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Надежная и проверенная многими аллергиками профилактика аллергии на пыльцу – это превентивные курсы АСИТ (</w:t>
      </w:r>
      <w:proofErr w:type="spellStart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аллергоспецифической</w:t>
      </w:r>
      <w:proofErr w:type="spellEnd"/>
      <w:r w:rsidRPr="0059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иммунотерапии), которые нужно проводить заранее, до наступления сезона цветения.</w:t>
      </w:r>
    </w:p>
    <w:p w:rsidR="00590D50" w:rsidRPr="00590D50" w:rsidRDefault="00590D50" w:rsidP="00590D50">
      <w:pPr>
        <w:rPr>
          <w:rFonts w:ascii="Times New Roman" w:hAnsi="Times New Roman" w:cs="Times New Roman"/>
          <w:b/>
        </w:rPr>
      </w:pPr>
      <w:r w:rsidRPr="00590D50">
        <w:rPr>
          <w:rFonts w:ascii="Times New Roman" w:hAnsi="Times New Roman" w:cs="Times New Roman"/>
          <w:b/>
        </w:rPr>
        <w:t xml:space="preserve">Используемый источник:  </w:t>
      </w:r>
    </w:p>
    <w:p w:rsidR="00457409" w:rsidRPr="00590D50" w:rsidRDefault="00590D50" w:rsidP="00590D50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590D50">
        <w:rPr>
          <w:rFonts w:ascii="Times New Roman" w:hAnsi="Times New Roman" w:cs="Times New Roman"/>
        </w:rPr>
        <w:t>журнал «Медицинское обслуживание и организация питания в детском саду, №5  2014</w:t>
      </w:r>
    </w:p>
    <w:sectPr w:rsidR="00457409" w:rsidRPr="00590D50" w:rsidSect="00590D5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5117"/>
    <w:multiLevelType w:val="multilevel"/>
    <w:tmpl w:val="6DAC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C47E8"/>
    <w:multiLevelType w:val="hybridMultilevel"/>
    <w:tmpl w:val="9B12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17D87"/>
    <w:multiLevelType w:val="multilevel"/>
    <w:tmpl w:val="E11A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2570E"/>
    <w:multiLevelType w:val="multilevel"/>
    <w:tmpl w:val="E766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B2DD8"/>
    <w:multiLevelType w:val="multilevel"/>
    <w:tmpl w:val="F38E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B294F"/>
    <w:multiLevelType w:val="multilevel"/>
    <w:tmpl w:val="F20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05FB6"/>
    <w:multiLevelType w:val="multilevel"/>
    <w:tmpl w:val="420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409"/>
    <w:rsid w:val="001420FC"/>
    <w:rsid w:val="00457409"/>
    <w:rsid w:val="00590D50"/>
    <w:rsid w:val="00D21D7B"/>
    <w:rsid w:val="00D771C2"/>
    <w:rsid w:val="00E175DA"/>
    <w:rsid w:val="00E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7B"/>
  </w:style>
  <w:style w:type="paragraph" w:styleId="2">
    <w:name w:val="heading 2"/>
    <w:basedOn w:val="a"/>
    <w:link w:val="20"/>
    <w:uiPriority w:val="9"/>
    <w:qFormat/>
    <w:rsid w:val="00457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409"/>
    <w:rPr>
      <w:b/>
      <w:bCs/>
    </w:rPr>
  </w:style>
  <w:style w:type="paragraph" w:customStyle="1" w:styleId="rtejustify">
    <w:name w:val="rtejustify"/>
    <w:basedOn w:val="a"/>
    <w:rsid w:val="0045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0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</cp:revision>
  <dcterms:created xsi:type="dcterms:W3CDTF">2014-06-14T10:41:00Z</dcterms:created>
  <dcterms:modified xsi:type="dcterms:W3CDTF">2014-06-16T11:54:00Z</dcterms:modified>
</cp:coreProperties>
</file>